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A9" w:rsidRPr="0033169F" w:rsidRDefault="00133AA9" w:rsidP="008C481F">
      <w:pPr>
        <w:ind w:left="4395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</w:t>
      </w:r>
      <w:r w:rsidRPr="0033169F">
        <w:rPr>
          <w:b/>
          <w:bCs/>
          <w:color w:val="000000"/>
          <w:szCs w:val="24"/>
        </w:rPr>
        <w:t xml:space="preserve">     </w:t>
      </w:r>
    </w:p>
    <w:tbl>
      <w:tblPr>
        <w:tblW w:w="10089" w:type="dxa"/>
        <w:jc w:val="center"/>
        <w:tblLayout w:type="fixed"/>
        <w:tblLook w:val="0000"/>
      </w:tblPr>
      <w:tblGrid>
        <w:gridCol w:w="4226"/>
        <w:gridCol w:w="909"/>
        <w:gridCol w:w="4954"/>
      </w:tblGrid>
      <w:tr w:rsidR="00133AA9" w:rsidRPr="0033169F" w:rsidTr="003B24BE">
        <w:trPr>
          <w:jc w:val="center"/>
        </w:trPr>
        <w:tc>
          <w:tcPr>
            <w:tcW w:w="4820" w:type="dxa"/>
            <w:tcMar>
              <w:left w:w="57" w:type="dxa"/>
              <w:right w:w="57" w:type="dxa"/>
            </w:tcMar>
          </w:tcPr>
          <w:p w:rsidR="00133AA9" w:rsidRPr="0033169F" w:rsidRDefault="00133AA9" w:rsidP="003B24BE">
            <w:pPr>
              <w:ind w:right="72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 xml:space="preserve">            </w:t>
            </w:r>
          </w:p>
          <w:p w:rsidR="00133AA9" w:rsidRPr="0033169F" w:rsidRDefault="00133AA9" w:rsidP="003B24BE">
            <w:pPr>
              <w:ind w:right="72"/>
              <w:jc w:val="center"/>
              <w:rPr>
                <w:b/>
                <w:color w:val="000000"/>
                <w:sz w:val="20"/>
              </w:rPr>
            </w:pPr>
          </w:p>
          <w:p w:rsidR="00133AA9" w:rsidRPr="0033169F" w:rsidRDefault="00133AA9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ЧАВАШ РЕСПУБЛИКИН СТРОИТЕЛЬСТВО, АРХИТЕКТУРА ТАТА ПУРАНМАЛЛИ </w:t>
            </w:r>
          </w:p>
          <w:p w:rsidR="00133AA9" w:rsidRPr="0033169F" w:rsidRDefault="00133AA9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СУРТ-ИЕРПЕ КОММУНАЛЛА </w:t>
            </w:r>
          </w:p>
          <w:p w:rsidR="00133AA9" w:rsidRPr="0033169F" w:rsidRDefault="00133AA9" w:rsidP="003B24B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 xml:space="preserve">ХУСАЛАХ МИНИСТЕРСТВИН </w:t>
            </w:r>
          </w:p>
          <w:p w:rsidR="00133AA9" w:rsidRPr="0033169F" w:rsidRDefault="00133AA9" w:rsidP="003B24BE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b/>
                <w:bCs/>
                <w:color w:val="000000"/>
                <w:sz w:val="20"/>
              </w:rPr>
              <w:t>«БИОЛОГИ ТАСАТАВЕН ТЫТАМЕСЕМ» ПАТШАЛАХ УНИТАРЛА ПРЕДПРИЯТИЕ</w:t>
            </w:r>
            <w:r w:rsidRPr="0033169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</w:tcPr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C66E77">
              <w:rPr>
                <w:b/>
                <w:noProof/>
                <w:color w:val="000000"/>
                <w:sz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1" style="width:39.75pt;height:39.75pt;visibility:visible">
                  <v:imagedata r:id="rId4" o:title=""/>
                </v:shape>
              </w:pic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</w:p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ГОСУДАРСТВЕННОЕ УНИТАРНОЕ</w:t>
            </w:r>
          </w:p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ПРЕДПРИЯТИЕ ЧУВАШСКОЙ РЕСПУБЛИКИ</w:t>
            </w:r>
          </w:p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«БИОЛОГИЧЕСКИЕ ОЧИСТНЫЕ СООРУЖЕНИЯ»</w:t>
            </w:r>
          </w:p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МИНИСТЕРСТВА СТРОИТЕЛЬСТВА,</w:t>
            </w:r>
          </w:p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АРХИТЕКТУРЫ И ЖИЛИЩНО-КОММУНАЛЬНОГО ХОЗЯЙСТВА</w:t>
            </w:r>
          </w:p>
          <w:p w:rsidR="00133AA9" w:rsidRPr="0033169F" w:rsidRDefault="00133AA9" w:rsidP="003B24BE">
            <w:pPr>
              <w:ind w:firstLine="28"/>
              <w:jc w:val="center"/>
              <w:rPr>
                <w:b/>
                <w:color w:val="000000"/>
                <w:sz w:val="20"/>
              </w:rPr>
            </w:pPr>
            <w:r w:rsidRPr="0033169F">
              <w:rPr>
                <w:b/>
                <w:color w:val="000000"/>
                <w:sz w:val="20"/>
              </w:rPr>
              <w:t>ЧУВАШСКОЙ РЕСПУБЛИКИ</w:t>
            </w:r>
          </w:p>
        </w:tc>
      </w:tr>
    </w:tbl>
    <w:p w:rsidR="00133AA9" w:rsidRPr="0033169F" w:rsidRDefault="00133AA9" w:rsidP="008C481F">
      <w:pPr>
        <w:jc w:val="center"/>
        <w:rPr>
          <w:b/>
          <w:color w:val="000000"/>
          <w:sz w:val="20"/>
        </w:rPr>
      </w:pPr>
    </w:p>
    <w:p w:rsidR="00133AA9" w:rsidRPr="0033169F" w:rsidRDefault="00133AA9" w:rsidP="008C481F">
      <w:pPr>
        <w:jc w:val="center"/>
        <w:rPr>
          <w:b/>
          <w:color w:val="000000"/>
          <w:sz w:val="20"/>
        </w:rPr>
      </w:pPr>
      <w:r w:rsidRPr="0033169F">
        <w:rPr>
          <w:b/>
          <w:color w:val="000000"/>
          <w:sz w:val="20"/>
        </w:rPr>
        <w:t xml:space="preserve">(ГУП </w:t>
      </w:r>
      <w:r w:rsidRPr="0033169F">
        <w:rPr>
          <w:b/>
          <w:color w:val="000000"/>
          <w:sz w:val="22"/>
          <w:szCs w:val="22"/>
        </w:rPr>
        <w:t>Чувашской Республики</w:t>
      </w:r>
      <w:r w:rsidRPr="0033169F">
        <w:rPr>
          <w:b/>
          <w:color w:val="000000"/>
          <w:sz w:val="20"/>
        </w:rPr>
        <w:t xml:space="preserve"> «БОС» Минстроя Чувашии)</w:t>
      </w:r>
    </w:p>
    <w:p w:rsidR="00133AA9" w:rsidRPr="0033169F" w:rsidRDefault="00133AA9" w:rsidP="008C481F">
      <w:pPr>
        <w:jc w:val="center"/>
        <w:rPr>
          <w:b/>
          <w:color w:val="000000"/>
          <w:sz w:val="20"/>
        </w:rPr>
      </w:pPr>
    </w:p>
    <w:p w:rsidR="00133AA9" w:rsidRDefault="00133AA9" w:rsidP="00B55AE4">
      <w:pPr>
        <w:jc w:val="center"/>
        <w:rPr>
          <w:sz w:val="16"/>
        </w:rPr>
      </w:pPr>
      <w:r>
        <w:rPr>
          <w:sz w:val="16"/>
        </w:rPr>
        <w:t>429950, Чувашская Республика, г. Новочебоксарск, ул. Промышленная, 1</w:t>
      </w:r>
    </w:p>
    <w:p w:rsidR="00133AA9" w:rsidRDefault="00133AA9" w:rsidP="00B55AE4">
      <w:pPr>
        <w:jc w:val="center"/>
        <w:rPr>
          <w:sz w:val="16"/>
        </w:rPr>
      </w:pPr>
      <w:r>
        <w:rPr>
          <w:sz w:val="16"/>
        </w:rPr>
        <w:t>Р/с 40702810475040020182 в Отделении № 8613 Сбербанка России г. Чебоксары</w:t>
      </w:r>
    </w:p>
    <w:p w:rsidR="00133AA9" w:rsidRDefault="00133AA9" w:rsidP="00B55AE4">
      <w:pPr>
        <w:jc w:val="center"/>
        <w:rPr>
          <w:sz w:val="16"/>
        </w:rPr>
      </w:pPr>
      <w:r>
        <w:rPr>
          <w:sz w:val="16"/>
        </w:rPr>
        <w:t>К/с 30101810300000000609   БИК 049706609   ИНН 2124014112/ КПП 212401001  ОКПО 49220144 ОКВЭД 90.00.1</w:t>
      </w:r>
    </w:p>
    <w:p w:rsidR="00133AA9" w:rsidRDefault="00133AA9" w:rsidP="00B55AE4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 xml:space="preserve">тел./факс: (8352) 74-34-20,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hyperlink r:id="rId5" w:history="1">
        <w:r w:rsidRPr="008B516E">
          <w:rPr>
            <w:rStyle w:val="Hyperlink"/>
            <w:color w:val="auto"/>
            <w:sz w:val="16"/>
            <w:u w:val="none"/>
            <w:lang w:val="en-US"/>
          </w:rPr>
          <w:t>bos</w:t>
        </w:r>
        <w:r w:rsidRPr="008B516E">
          <w:rPr>
            <w:rStyle w:val="Hyperlink"/>
            <w:color w:val="auto"/>
            <w:sz w:val="16"/>
            <w:u w:val="none"/>
          </w:rPr>
          <w:t>@</w:t>
        </w:r>
        <w:r w:rsidRPr="008B516E">
          <w:rPr>
            <w:rStyle w:val="Hyperlink"/>
            <w:color w:val="auto"/>
            <w:sz w:val="16"/>
            <w:u w:val="none"/>
            <w:lang w:val="en-US"/>
          </w:rPr>
          <w:t>cbx</w:t>
        </w:r>
        <w:r w:rsidRPr="008B516E">
          <w:rPr>
            <w:rStyle w:val="Hyperlink"/>
            <w:color w:val="auto"/>
            <w:sz w:val="16"/>
            <w:u w:val="none"/>
          </w:rPr>
          <w:t>.</w:t>
        </w:r>
        <w:r w:rsidRPr="008B516E">
          <w:rPr>
            <w:rStyle w:val="Hyperlink"/>
            <w:color w:val="auto"/>
            <w:sz w:val="16"/>
            <w:u w:val="none"/>
            <w:lang w:val="en-US"/>
          </w:rPr>
          <w:t>ru</w:t>
        </w:r>
      </w:hyperlink>
      <w:r w:rsidRPr="008B516E">
        <w:rPr>
          <w:sz w:val="16"/>
        </w:rPr>
        <w:t xml:space="preserve">  </w:t>
      </w:r>
    </w:p>
    <w:p w:rsidR="00133AA9" w:rsidRPr="0033169F" w:rsidRDefault="00133AA9" w:rsidP="008C481F">
      <w:pPr>
        <w:ind w:firstLine="567"/>
        <w:rPr>
          <w:color w:val="000000"/>
        </w:rPr>
      </w:pPr>
    </w:p>
    <w:p w:rsidR="00133AA9" w:rsidRPr="0033169F" w:rsidRDefault="00133AA9" w:rsidP="008C481F">
      <w:pPr>
        <w:spacing w:line="360" w:lineRule="auto"/>
        <w:rPr>
          <w:color w:val="000000"/>
        </w:rPr>
      </w:pPr>
      <w:r w:rsidRPr="0033169F">
        <w:rPr>
          <w:color w:val="000000"/>
        </w:rPr>
        <w:t>______________ № ____________</w:t>
      </w:r>
    </w:p>
    <w:p w:rsidR="00133AA9" w:rsidRPr="0033169F" w:rsidRDefault="00133AA9" w:rsidP="008C481F">
      <w:pPr>
        <w:jc w:val="center"/>
        <w:rPr>
          <w:b/>
          <w:color w:val="000000"/>
        </w:rPr>
      </w:pPr>
    </w:p>
    <w:p w:rsidR="00133AA9" w:rsidRPr="0033169F" w:rsidRDefault="00133AA9" w:rsidP="008C481F">
      <w:pPr>
        <w:jc w:val="center"/>
        <w:rPr>
          <w:b/>
          <w:color w:val="000000"/>
        </w:rPr>
      </w:pPr>
      <w:r w:rsidRPr="0033169F">
        <w:rPr>
          <w:b/>
          <w:color w:val="000000"/>
        </w:rPr>
        <w:t>ИЗВЕЩЕНИЕ О ЗАКУПКЕ</w:t>
      </w:r>
      <w:r>
        <w:rPr>
          <w:b/>
          <w:color w:val="000000"/>
        </w:rPr>
        <w:t xml:space="preserve"> </w:t>
      </w:r>
    </w:p>
    <w:p w:rsidR="00133AA9" w:rsidRPr="0033169F" w:rsidRDefault="00133AA9" w:rsidP="00ED5E97">
      <w:pPr>
        <w:rPr>
          <w:b/>
          <w:color w:val="000000"/>
        </w:rPr>
      </w:pPr>
    </w:p>
    <w:tbl>
      <w:tblPr>
        <w:tblW w:w="9468" w:type="dxa"/>
        <w:tblLook w:val="0000"/>
      </w:tblPr>
      <w:tblGrid>
        <w:gridCol w:w="9468"/>
      </w:tblGrid>
      <w:tr w:rsidR="00133AA9" w:rsidRPr="0033169F" w:rsidTr="00037BE7">
        <w:trPr>
          <w:trHeight w:val="255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3AA9" w:rsidRPr="004A1D21" w:rsidRDefault="00133AA9" w:rsidP="004A1D21">
            <w:pPr>
              <w:jc w:val="both"/>
              <w:rPr>
                <w:b/>
                <w:szCs w:val="22"/>
              </w:rPr>
            </w:pPr>
            <w:r w:rsidRPr="00B55AE4">
              <w:rPr>
                <w:color w:val="000000"/>
                <w:szCs w:val="24"/>
              </w:rPr>
              <w:t xml:space="preserve">            </w:t>
            </w:r>
            <w:r w:rsidRPr="00DB3B6D">
              <w:rPr>
                <w:color w:val="000000"/>
                <w:sz w:val="22"/>
                <w:szCs w:val="22"/>
              </w:rPr>
              <w:t>ГУП Чувашской Республики «БОС» Минстроя Чувашии приглашает принять  участие  в  открытом  (публичном) отборе организаций на право заключения договора  поставки</w:t>
            </w:r>
            <w:r>
              <w:rPr>
                <w:b/>
                <w:sz w:val="22"/>
                <w:szCs w:val="22"/>
              </w:rPr>
              <w:t xml:space="preserve"> трансформаторов</w:t>
            </w:r>
            <w:r w:rsidRPr="00DB6926">
              <w:rPr>
                <w:b/>
                <w:sz w:val="22"/>
                <w:szCs w:val="22"/>
              </w:rPr>
              <w:t xml:space="preserve"> ТМГ-125</w:t>
            </w:r>
            <w:r>
              <w:rPr>
                <w:b/>
                <w:sz w:val="22"/>
                <w:szCs w:val="22"/>
              </w:rPr>
              <w:t xml:space="preserve">0-6/0,4-Д/Ун 11 и на реконструкцию трансформаторной подстанции ТП-1 с заменой </w:t>
            </w:r>
            <w:r w:rsidRPr="00DB6926">
              <w:rPr>
                <w:b/>
                <w:sz w:val="22"/>
                <w:szCs w:val="22"/>
              </w:rPr>
              <w:t>трансформаторов ТСМА 560-6/0,4 на трансформаторы ТМГ-1250-6/0,4-Д/Ун 11, заменой вводных разъединителей 0,4 кВ, заменой секционного разъединителя 0,4 кВ, ГУП Чувашской республики «БОС» Минстроя</w:t>
            </w:r>
            <w:r>
              <w:rPr>
                <w:b/>
                <w:sz w:val="22"/>
                <w:szCs w:val="22"/>
              </w:rPr>
              <w:t xml:space="preserve"> Чувашии, </w:t>
            </w:r>
            <w:r w:rsidRPr="002432B2">
              <w:rPr>
                <w:b/>
                <w:sz w:val="22"/>
                <w:szCs w:val="22"/>
              </w:rPr>
              <w:t>г. Нов</w:t>
            </w:r>
            <w:r>
              <w:rPr>
                <w:b/>
                <w:sz w:val="22"/>
                <w:szCs w:val="22"/>
              </w:rPr>
              <w:t xml:space="preserve">очебоксарск, ул. Промышленная, 1 </w:t>
            </w:r>
            <w:r w:rsidRPr="00DB3B6D">
              <w:rPr>
                <w:color w:val="000000"/>
                <w:sz w:val="22"/>
                <w:szCs w:val="22"/>
              </w:rPr>
              <w:t>путем открытог</w:t>
            </w:r>
            <w:bookmarkStart w:id="0" w:name="_GoBack"/>
            <w:bookmarkEnd w:id="0"/>
            <w:r w:rsidRPr="00DB3B6D">
              <w:rPr>
                <w:color w:val="000000"/>
                <w:sz w:val="22"/>
                <w:szCs w:val="22"/>
              </w:rPr>
              <w:t>о запроса котировок (запроса цен).</w:t>
            </w:r>
          </w:p>
        </w:tc>
      </w:tr>
    </w:tbl>
    <w:p w:rsidR="00133AA9" w:rsidRPr="0033169F" w:rsidRDefault="00133AA9" w:rsidP="008C481F">
      <w:pPr>
        <w:rPr>
          <w:color w:val="000000"/>
        </w:rPr>
      </w:pPr>
    </w:p>
    <w:tbl>
      <w:tblPr>
        <w:tblW w:w="9540" w:type="dxa"/>
        <w:tblInd w:w="-72" w:type="dxa"/>
        <w:tblLayout w:type="fixed"/>
        <w:tblLook w:val="0000"/>
      </w:tblPr>
      <w:tblGrid>
        <w:gridCol w:w="4860"/>
        <w:gridCol w:w="720"/>
        <w:gridCol w:w="900"/>
        <w:gridCol w:w="1440"/>
        <w:gridCol w:w="1620"/>
      </w:tblGrid>
      <w:tr w:rsidR="00133AA9" w:rsidRPr="0033169F" w:rsidTr="00780957">
        <w:trPr>
          <w:trHeight w:val="5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A9" w:rsidRPr="0033169F" w:rsidRDefault="00133AA9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закупки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A9" w:rsidRPr="0033169F" w:rsidRDefault="00133AA9" w:rsidP="00DD2F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Ед.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A9" w:rsidRPr="0033169F" w:rsidRDefault="00133AA9" w:rsidP="00DD2F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A9" w:rsidRPr="0033169F" w:rsidRDefault="00133AA9" w:rsidP="00DD2F75">
            <w:pPr>
              <w:jc w:val="center"/>
              <w:rPr>
                <w:color w:val="000000"/>
              </w:rPr>
            </w:pPr>
            <w:r w:rsidRPr="0033169F">
              <w:rPr>
                <w:color w:val="000000"/>
                <w:sz w:val="20"/>
              </w:rPr>
              <w:t>Начальная максимальная</w:t>
            </w:r>
          </w:p>
          <w:p w:rsidR="00133AA9" w:rsidRPr="0033169F" w:rsidRDefault="00133AA9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Цена</w:t>
            </w:r>
            <w:r>
              <w:rPr>
                <w:color w:val="000000"/>
                <w:sz w:val="20"/>
              </w:rPr>
              <w:t>*</w:t>
            </w:r>
            <w:r w:rsidRPr="0033169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договора</w:t>
            </w:r>
            <w:r w:rsidRPr="0033169F">
              <w:rPr>
                <w:color w:val="000000"/>
                <w:sz w:val="20"/>
              </w:rPr>
              <w:t>,</w:t>
            </w:r>
          </w:p>
          <w:p w:rsidR="00133AA9" w:rsidRPr="0033169F" w:rsidRDefault="00133AA9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>в том числе  НДС</w:t>
            </w:r>
          </w:p>
          <w:p w:rsidR="00133AA9" w:rsidRPr="0033169F" w:rsidRDefault="00133AA9" w:rsidP="00DD2F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A9" w:rsidRPr="0033169F" w:rsidRDefault="00133AA9" w:rsidP="00DD2F75">
            <w:pPr>
              <w:jc w:val="center"/>
              <w:rPr>
                <w:color w:val="000000"/>
                <w:sz w:val="20"/>
              </w:rPr>
            </w:pPr>
            <w:r w:rsidRPr="0033169F">
              <w:rPr>
                <w:color w:val="000000"/>
                <w:sz w:val="20"/>
              </w:rPr>
              <w:t xml:space="preserve">Сроки </w:t>
            </w:r>
            <w:r>
              <w:rPr>
                <w:color w:val="000000"/>
                <w:sz w:val="20"/>
              </w:rPr>
              <w:t>поставки товара</w:t>
            </w:r>
          </w:p>
        </w:tc>
      </w:tr>
      <w:tr w:rsidR="00133AA9" w:rsidRPr="0033169F" w:rsidTr="009147CE">
        <w:trPr>
          <w:trHeight w:val="5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33AA9" w:rsidRDefault="00133AA9" w:rsidP="004A1D2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370DF">
              <w:rPr>
                <w:color w:val="000000"/>
                <w:sz w:val="22"/>
                <w:szCs w:val="22"/>
              </w:rPr>
              <w:t>Поставка</w:t>
            </w:r>
            <w:r w:rsidRPr="002370DF">
              <w:rPr>
                <w:sz w:val="22"/>
                <w:szCs w:val="22"/>
              </w:rPr>
              <w:t xml:space="preserve"> трансформатора </w:t>
            </w:r>
          </w:p>
          <w:p w:rsidR="00133AA9" w:rsidRPr="002370DF" w:rsidRDefault="00133AA9" w:rsidP="004A1D2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2370DF">
              <w:rPr>
                <w:sz w:val="22"/>
                <w:szCs w:val="22"/>
              </w:rPr>
              <w:t xml:space="preserve">ТМГ-1250-6/0,4-Д/Ун 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AA9" w:rsidRPr="006E7A90" w:rsidRDefault="00133AA9" w:rsidP="00DC0AE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A9" w:rsidRPr="006E7A90" w:rsidRDefault="00133AA9" w:rsidP="00DC0AE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A9" w:rsidRPr="006E7A90" w:rsidRDefault="00133AA9" w:rsidP="00DC0AE3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1 232 000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3AA9" w:rsidRDefault="00133AA9" w:rsidP="000951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поставки и выполнения работ</w:t>
            </w:r>
          </w:p>
          <w:p w:rsidR="00133AA9" w:rsidRPr="00CD38FE" w:rsidRDefault="00133AA9" w:rsidP="0009512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45 </w:t>
            </w:r>
            <w:r w:rsidRPr="00CD38FE">
              <w:rPr>
                <w:color w:val="000000"/>
                <w:sz w:val="22"/>
                <w:szCs w:val="22"/>
              </w:rPr>
              <w:t xml:space="preserve">календарных дней с даты </w:t>
            </w:r>
            <w:r>
              <w:rPr>
                <w:color w:val="000000"/>
                <w:sz w:val="22"/>
                <w:szCs w:val="22"/>
              </w:rPr>
              <w:t>подписания</w:t>
            </w:r>
            <w:r w:rsidRPr="00CD38FE">
              <w:rPr>
                <w:color w:val="000000"/>
                <w:sz w:val="22"/>
                <w:szCs w:val="22"/>
              </w:rPr>
              <w:t xml:space="preserve"> договора</w:t>
            </w:r>
          </w:p>
        </w:tc>
      </w:tr>
      <w:tr w:rsidR="00133AA9" w:rsidRPr="0033169F" w:rsidTr="00493E5F">
        <w:trPr>
          <w:trHeight w:val="5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33AA9" w:rsidRDefault="00133AA9" w:rsidP="004A1D2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370DF">
              <w:rPr>
                <w:sz w:val="22"/>
                <w:szCs w:val="22"/>
              </w:rPr>
              <w:t>Реконструкция трансформаторной подстанции ТП-1 с заменой трансформаторов ТСМА 560-6/0,4 на трансформаторы ТМГ-1250-6/0,4-Д/Ун 11, заменой вводных разъединителей 0,4 кВ, заменой секционного разъединителя 0,4 кВ</w:t>
            </w:r>
          </w:p>
          <w:p w:rsidR="00133AA9" w:rsidRDefault="00133AA9" w:rsidP="004A1D2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133AA9" w:rsidRDefault="00133AA9" w:rsidP="004A1D2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нетиповой вводно-линейной панели  ЩО70 </w:t>
            </w:r>
            <w:r>
              <w:rPr>
                <w:sz w:val="22"/>
                <w:szCs w:val="22"/>
                <w:lang w:val="en-US"/>
              </w:rPr>
              <w:t>LS</w:t>
            </w:r>
            <w:r w:rsidRPr="00D65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D656DA">
              <w:rPr>
                <w:sz w:val="22"/>
                <w:szCs w:val="22"/>
              </w:rPr>
              <w:t>3-25</w:t>
            </w:r>
            <w:r>
              <w:rPr>
                <w:sz w:val="22"/>
                <w:szCs w:val="22"/>
                <w:lang w:val="en-US"/>
              </w:rPr>
              <w:t>A</w:t>
            </w:r>
          </w:p>
          <w:p w:rsidR="00133AA9" w:rsidRPr="00D656DA" w:rsidRDefault="00133AA9" w:rsidP="004A1D2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>2500А, ВА 3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>630 А, 1</w:t>
            </w:r>
            <w:r>
              <w:rPr>
                <w:sz w:val="22"/>
                <w:szCs w:val="22"/>
              </w:rPr>
              <w:sym w:font="Symbol" w:char="F0B4"/>
            </w:r>
            <w:r>
              <w:rPr>
                <w:sz w:val="22"/>
                <w:szCs w:val="22"/>
              </w:rPr>
              <w:t>100 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Pr="006E7A90" w:rsidRDefault="00133AA9" w:rsidP="00037BE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  <w:p w:rsidR="00133AA9" w:rsidRPr="006E7A90" w:rsidRDefault="00133AA9" w:rsidP="00037BE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A9" w:rsidRDefault="00133AA9" w:rsidP="00095124">
            <w:pPr>
              <w:jc w:val="center"/>
              <w:rPr>
                <w:b/>
                <w:color w:val="000000"/>
                <w:szCs w:val="22"/>
              </w:rPr>
            </w:pPr>
          </w:p>
          <w:p w:rsidR="00133AA9" w:rsidRDefault="00133AA9" w:rsidP="00095124">
            <w:pPr>
              <w:jc w:val="center"/>
              <w:rPr>
                <w:b/>
                <w:color w:val="000000"/>
                <w:szCs w:val="22"/>
              </w:rPr>
            </w:pPr>
          </w:p>
          <w:p w:rsidR="00133AA9" w:rsidRDefault="00133AA9" w:rsidP="000951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1 714 862</w:t>
            </w:r>
          </w:p>
          <w:p w:rsidR="00133AA9" w:rsidRDefault="00133AA9" w:rsidP="00095124">
            <w:pPr>
              <w:jc w:val="center"/>
              <w:rPr>
                <w:b/>
                <w:color w:val="000000"/>
                <w:szCs w:val="22"/>
              </w:rPr>
            </w:pPr>
          </w:p>
          <w:p w:rsidR="00133AA9" w:rsidRDefault="00133AA9" w:rsidP="00095124">
            <w:pPr>
              <w:jc w:val="center"/>
              <w:rPr>
                <w:b/>
                <w:color w:val="000000"/>
                <w:szCs w:val="22"/>
              </w:rPr>
            </w:pPr>
          </w:p>
          <w:p w:rsidR="00133AA9" w:rsidRDefault="00133AA9" w:rsidP="00095124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 </w:t>
            </w:r>
          </w:p>
          <w:p w:rsidR="00133AA9" w:rsidRDefault="00133AA9" w:rsidP="000951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3AA9" w:rsidRPr="00CD38FE" w:rsidRDefault="00133AA9" w:rsidP="00095124">
            <w:pPr>
              <w:jc w:val="center"/>
              <w:rPr>
                <w:color w:val="000000"/>
                <w:szCs w:val="22"/>
              </w:rPr>
            </w:pPr>
          </w:p>
        </w:tc>
      </w:tr>
      <w:tr w:rsidR="00133AA9" w:rsidRPr="0033169F" w:rsidTr="00586459">
        <w:trPr>
          <w:trHeight w:val="5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33AA9" w:rsidRPr="002370DF" w:rsidRDefault="00133AA9" w:rsidP="004A1D21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Шеф-монтажные и пуско-наладочные работы, обучение персонала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A9" w:rsidRDefault="00133AA9" w:rsidP="00037BE7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A9" w:rsidRDefault="00133AA9" w:rsidP="00095124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3AA9" w:rsidRPr="00CD38FE" w:rsidRDefault="00133AA9" w:rsidP="00095124">
            <w:pPr>
              <w:jc w:val="center"/>
              <w:rPr>
                <w:color w:val="000000"/>
                <w:szCs w:val="22"/>
              </w:rPr>
            </w:pPr>
          </w:p>
        </w:tc>
      </w:tr>
      <w:tr w:rsidR="00133AA9" w:rsidRPr="0033169F" w:rsidTr="000D13EE">
        <w:trPr>
          <w:trHeight w:val="577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3AA9" w:rsidRPr="006E7A90" w:rsidRDefault="00133AA9" w:rsidP="00B55AE4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ИТОГО:</w:t>
            </w:r>
          </w:p>
          <w:p w:rsidR="00133AA9" w:rsidRPr="006E7A90" w:rsidRDefault="00133AA9" w:rsidP="00B55AE4">
            <w:pPr>
              <w:jc w:val="right"/>
              <w:rPr>
                <w:color w:val="000000"/>
                <w:szCs w:val="22"/>
              </w:rPr>
            </w:pPr>
            <w:r w:rsidRPr="006E7A90">
              <w:rPr>
                <w:color w:val="000000"/>
                <w:sz w:val="22"/>
                <w:szCs w:val="22"/>
              </w:rPr>
              <w:t>в т.ч. НДС: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A9" w:rsidRDefault="00133AA9" w:rsidP="00037BE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2 946 862</w:t>
            </w:r>
          </w:p>
          <w:p w:rsidR="00133AA9" w:rsidRPr="00662B4E" w:rsidRDefault="00133AA9" w:rsidP="00037BE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449 521,32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AA9" w:rsidRPr="006E7A90" w:rsidRDefault="00133AA9" w:rsidP="00037BE7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133AA9" w:rsidRPr="008045D6" w:rsidRDefault="00133AA9" w:rsidP="008B17B3">
      <w:pPr>
        <w:jc w:val="both"/>
        <w:rPr>
          <w:color w:val="000000"/>
          <w:szCs w:val="24"/>
        </w:rPr>
      </w:pPr>
      <w:r w:rsidRPr="008045D6">
        <w:rPr>
          <w:color w:val="000000"/>
          <w:szCs w:val="24"/>
        </w:rPr>
        <w:t xml:space="preserve">*Цена включает в себя стоимость Товара, транспортные расходы по доставке Товара на склад ГУП Чувашской Республики «БОС» Минстроя Чувашии по адресу: Чувашская Республика, г. Новочебоксарск, ул. Промышленная, д. 1., стоимость шеф-монтажных и пуско-наладочных работ, </w:t>
      </w:r>
      <w:r w:rsidRPr="008045D6">
        <w:rPr>
          <w:color w:val="000000"/>
          <w:szCs w:val="24"/>
          <w:lang w:eastAsia="ru-RU"/>
        </w:rPr>
        <w:t>обучение персонала по работе с оборудованием, техническое обслуживание, эксплуатационные затраты в период гарантийного срока.</w:t>
      </w:r>
    </w:p>
    <w:p w:rsidR="00133AA9" w:rsidRPr="006E7A90" w:rsidRDefault="00133AA9" w:rsidP="006E7A90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Отбор проводится путем открытого запроса котировок (запроса цен) в соответствии с пунктом 17 Положения о закупке товаров, работ, услуг для нужд ГУП Чувашской Республики «БОС» Минстроя Чувашии (утв. Приказом от 30.03.2012 № 55). </w:t>
      </w:r>
    </w:p>
    <w:p w:rsidR="00133AA9" w:rsidRPr="006E7A90" w:rsidRDefault="00133AA9" w:rsidP="006E7A90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Работы финансируются за счет средств ГУП Чувашской Республики «БОС» Минстроя Чувашии.</w:t>
      </w:r>
    </w:p>
    <w:p w:rsidR="00133AA9" w:rsidRPr="006E7A90" w:rsidRDefault="00133AA9" w:rsidP="006E7A90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Предложения для участия в отборе подаются в письменной форме на бумажном носителе в запечатанном конверте с </w:t>
      </w:r>
      <w:r>
        <w:rPr>
          <w:bCs/>
          <w:color w:val="000000"/>
          <w:sz w:val="22"/>
          <w:szCs w:val="22"/>
        </w:rPr>
        <w:t>11</w:t>
      </w:r>
      <w:r w:rsidRPr="006E7A90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12</w:t>
      </w:r>
      <w:r w:rsidRPr="006E7A90">
        <w:rPr>
          <w:bCs/>
          <w:color w:val="000000"/>
          <w:sz w:val="22"/>
          <w:szCs w:val="22"/>
        </w:rPr>
        <w:t xml:space="preserve">.2012 г. по </w:t>
      </w:r>
      <w:r>
        <w:rPr>
          <w:bCs/>
          <w:color w:val="000000"/>
          <w:sz w:val="22"/>
          <w:szCs w:val="22"/>
        </w:rPr>
        <w:t>18.12</w:t>
      </w:r>
      <w:r w:rsidRPr="006E7A90">
        <w:rPr>
          <w:bCs/>
          <w:color w:val="000000"/>
          <w:sz w:val="22"/>
          <w:szCs w:val="22"/>
        </w:rPr>
        <w:t xml:space="preserve">.2012 г. ежедневно </w:t>
      </w:r>
      <w:r w:rsidRPr="006E7A90">
        <w:rPr>
          <w:color w:val="000000"/>
          <w:sz w:val="22"/>
          <w:szCs w:val="22"/>
        </w:rPr>
        <w:t>с 8-00 до 11-00 и с 13-00 до 16-00 по адресу: 429950 Чувашская Республика</w:t>
      </w:r>
      <w:r w:rsidRPr="006E7A90">
        <w:rPr>
          <w:bCs/>
          <w:color w:val="000000"/>
          <w:sz w:val="22"/>
          <w:szCs w:val="22"/>
        </w:rPr>
        <w:t xml:space="preserve"> г. Новочебоксарск,  ул. Промышленная, 1, </w:t>
      </w:r>
      <w:r>
        <w:rPr>
          <w:bCs/>
          <w:color w:val="000000"/>
          <w:sz w:val="22"/>
          <w:szCs w:val="22"/>
        </w:rPr>
        <w:t>Менеджеру по электронным торгам</w:t>
      </w:r>
      <w:r w:rsidRPr="006E7A90">
        <w:rPr>
          <w:bCs/>
          <w:color w:val="000000"/>
          <w:sz w:val="22"/>
          <w:szCs w:val="22"/>
        </w:rPr>
        <w:t>.  Предложения подписываются руководителем организации и должны содержать сведения,  установленные ГУП</w:t>
      </w:r>
      <w:r w:rsidRPr="006E7A90">
        <w:rPr>
          <w:color w:val="000000"/>
          <w:sz w:val="22"/>
          <w:szCs w:val="22"/>
        </w:rPr>
        <w:t xml:space="preserve"> Чувашской Республики</w:t>
      </w:r>
      <w:r w:rsidRPr="006E7A90">
        <w:rPr>
          <w:bCs/>
          <w:color w:val="000000"/>
          <w:sz w:val="22"/>
          <w:szCs w:val="22"/>
        </w:rPr>
        <w:t xml:space="preserve">  «БОС» Минстроя Чувашии.   Окончание срока подачи предложений: 16 часов 00 минут </w:t>
      </w:r>
      <w:r>
        <w:rPr>
          <w:bCs/>
          <w:color w:val="000000"/>
          <w:sz w:val="22"/>
          <w:szCs w:val="22"/>
        </w:rPr>
        <w:t>18.12</w:t>
      </w:r>
      <w:r w:rsidRPr="006E7A90">
        <w:rPr>
          <w:bCs/>
          <w:color w:val="000000"/>
          <w:sz w:val="22"/>
          <w:szCs w:val="22"/>
        </w:rPr>
        <w:t xml:space="preserve">.2012 г.  (по московскому времени). </w:t>
      </w:r>
    </w:p>
    <w:p w:rsidR="00133AA9" w:rsidRDefault="00133AA9" w:rsidP="009B2AEC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Датой и временем получения предложения считается дата и время, проставленные ГУП Чувашской Республики «БОС» Минстроя Чувашии  при получении предложения. </w:t>
      </w:r>
      <w:r w:rsidRPr="006E7A90">
        <w:rPr>
          <w:bCs/>
          <w:color w:val="000000"/>
          <w:sz w:val="22"/>
          <w:szCs w:val="22"/>
        </w:rPr>
        <w:t xml:space="preserve">      </w:t>
      </w:r>
    </w:p>
    <w:p w:rsidR="00133AA9" w:rsidRPr="006E7A90" w:rsidRDefault="00133AA9" w:rsidP="006E7A90">
      <w:pPr>
        <w:ind w:firstLine="708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Рассмотрение предложений участников состоится </w:t>
      </w:r>
      <w:r>
        <w:rPr>
          <w:bCs/>
          <w:color w:val="000000"/>
          <w:sz w:val="22"/>
          <w:szCs w:val="22"/>
        </w:rPr>
        <w:t>19.12</w:t>
      </w:r>
      <w:r w:rsidRPr="006E7A90">
        <w:rPr>
          <w:bCs/>
          <w:color w:val="000000"/>
          <w:sz w:val="22"/>
          <w:szCs w:val="22"/>
        </w:rPr>
        <w:t xml:space="preserve">.2012 г. </w:t>
      </w:r>
      <w:r w:rsidRPr="006E7A90">
        <w:rPr>
          <w:color w:val="000000"/>
          <w:sz w:val="22"/>
          <w:szCs w:val="22"/>
        </w:rPr>
        <w:t xml:space="preserve">по адресу: Чувашская Республика </w:t>
      </w:r>
      <w:r w:rsidRPr="006E7A90">
        <w:rPr>
          <w:bCs/>
          <w:color w:val="000000"/>
          <w:sz w:val="22"/>
          <w:szCs w:val="22"/>
        </w:rPr>
        <w:t xml:space="preserve">г. Новочебоксарск,  ул. Промышленная, 1. </w:t>
      </w:r>
    </w:p>
    <w:p w:rsidR="00133AA9" w:rsidRPr="006E7A90" w:rsidRDefault="00133AA9" w:rsidP="006E7A90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Подведение итогов закупки состоится </w:t>
      </w:r>
      <w:r>
        <w:rPr>
          <w:bCs/>
          <w:color w:val="000000"/>
          <w:sz w:val="22"/>
          <w:szCs w:val="22"/>
        </w:rPr>
        <w:t>20.12</w:t>
      </w:r>
      <w:r w:rsidRPr="006E7A90">
        <w:rPr>
          <w:bCs/>
          <w:color w:val="000000"/>
          <w:sz w:val="22"/>
          <w:szCs w:val="22"/>
        </w:rPr>
        <w:t xml:space="preserve">.2012 г. </w:t>
      </w:r>
    </w:p>
    <w:p w:rsidR="00133AA9" w:rsidRPr="006E7A90" w:rsidRDefault="00133AA9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 xml:space="preserve">Результаты  запроса  </w:t>
      </w:r>
      <w:r w:rsidRPr="006E7A90">
        <w:rPr>
          <w:color w:val="000000"/>
          <w:sz w:val="22"/>
          <w:szCs w:val="22"/>
        </w:rPr>
        <w:t xml:space="preserve">котировок (запроса цен) </w:t>
      </w:r>
      <w:r w:rsidRPr="006E7A90">
        <w:rPr>
          <w:bCs/>
          <w:color w:val="000000"/>
          <w:sz w:val="22"/>
          <w:szCs w:val="22"/>
        </w:rPr>
        <w:t xml:space="preserve"> будет размещены на сайте </w:t>
      </w:r>
      <w:hyperlink r:id="rId6" w:history="1">
        <w:r w:rsidRPr="00246C99">
          <w:rPr>
            <w:rStyle w:val="Hyperlink"/>
            <w:bCs/>
            <w:sz w:val="22"/>
            <w:szCs w:val="22"/>
            <w:lang w:val="en-US"/>
          </w:rPr>
          <w:t>www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zakupki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gov</w:t>
        </w:r>
        <w:r w:rsidRPr="00272797">
          <w:rPr>
            <w:rStyle w:val="Hyperlink"/>
            <w:bCs/>
            <w:sz w:val="22"/>
            <w:szCs w:val="22"/>
          </w:rPr>
          <w:t>.</w:t>
        </w:r>
        <w:r w:rsidRPr="00246C99">
          <w:rPr>
            <w:rStyle w:val="Hyperlink"/>
            <w:bCs/>
            <w:sz w:val="22"/>
            <w:szCs w:val="22"/>
            <w:lang w:val="en-US"/>
          </w:rPr>
          <w:t>ru</w:t>
        </w:r>
      </w:hyperlink>
      <w:r w:rsidRPr="00272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и на сайте </w:t>
      </w:r>
      <w:r w:rsidRPr="006E7A90">
        <w:rPr>
          <w:bCs/>
          <w:color w:val="000000"/>
          <w:sz w:val="22"/>
          <w:szCs w:val="22"/>
        </w:rPr>
        <w:t xml:space="preserve">ГУП </w:t>
      </w:r>
      <w:r w:rsidRPr="006E7A90">
        <w:rPr>
          <w:color w:val="000000"/>
          <w:sz w:val="22"/>
          <w:szCs w:val="22"/>
        </w:rPr>
        <w:t xml:space="preserve">Чувашской Республики </w:t>
      </w:r>
      <w:r w:rsidRPr="006E7A90">
        <w:rPr>
          <w:bCs/>
          <w:color w:val="000000"/>
          <w:sz w:val="22"/>
          <w:szCs w:val="22"/>
        </w:rPr>
        <w:t xml:space="preserve">«БОС» Минстроя Чувашии </w:t>
      </w:r>
      <w:r w:rsidRPr="006E7A90">
        <w:rPr>
          <w:bCs/>
          <w:color w:val="000000"/>
          <w:sz w:val="22"/>
          <w:szCs w:val="22"/>
          <w:lang w:val="en-US"/>
        </w:rPr>
        <w:t>http</w:t>
      </w:r>
      <w:r w:rsidRPr="006E7A90">
        <w:rPr>
          <w:bCs/>
          <w:color w:val="000000"/>
          <w:sz w:val="22"/>
          <w:szCs w:val="22"/>
        </w:rPr>
        <w:t xml:space="preserve">: </w:t>
      </w:r>
      <w:hyperlink r:id="rId7" w:history="1">
        <w:r w:rsidRPr="006E7A90">
          <w:rPr>
            <w:rStyle w:val="Hyperlink"/>
            <w:bCs/>
            <w:sz w:val="22"/>
            <w:szCs w:val="22"/>
            <w:lang w:val="en-US"/>
          </w:rPr>
          <w:t>www</w:t>
        </w:r>
        <w:r w:rsidRPr="006E7A90">
          <w:rPr>
            <w:rStyle w:val="Hyperlink"/>
            <w:bCs/>
            <w:sz w:val="22"/>
            <w:szCs w:val="22"/>
          </w:rPr>
          <w:t>.</w:t>
        </w:r>
        <w:r w:rsidRPr="006E7A90">
          <w:rPr>
            <w:rStyle w:val="Hyperlink"/>
            <w:bCs/>
            <w:sz w:val="22"/>
            <w:szCs w:val="22"/>
            <w:lang w:val="en-US"/>
          </w:rPr>
          <w:t>bos</w:t>
        </w:r>
        <w:r w:rsidRPr="006E7A90">
          <w:rPr>
            <w:rStyle w:val="Hyperlink"/>
            <w:bCs/>
            <w:sz w:val="22"/>
            <w:szCs w:val="22"/>
          </w:rPr>
          <w:t>21.</w:t>
        </w:r>
        <w:r w:rsidRPr="006E7A90">
          <w:rPr>
            <w:rStyle w:val="Hyperlink"/>
            <w:bCs/>
            <w:sz w:val="22"/>
            <w:szCs w:val="22"/>
            <w:lang w:val="en-US"/>
          </w:rPr>
          <w:t>ru</w:t>
        </w:r>
      </w:hyperlink>
      <w:r w:rsidRPr="006E7A90">
        <w:rPr>
          <w:bCs/>
          <w:color w:val="000000"/>
          <w:sz w:val="22"/>
          <w:szCs w:val="22"/>
        </w:rPr>
        <w:t xml:space="preserve"> в течение 3 дней со дня подписания Протокола о результатах запроса </w:t>
      </w:r>
      <w:r w:rsidRPr="006E7A90">
        <w:rPr>
          <w:color w:val="000000"/>
          <w:sz w:val="22"/>
          <w:szCs w:val="22"/>
        </w:rPr>
        <w:t>котировок (запроса цен)</w:t>
      </w:r>
      <w:r w:rsidRPr="006E7A90">
        <w:rPr>
          <w:bCs/>
          <w:color w:val="000000"/>
          <w:sz w:val="22"/>
          <w:szCs w:val="22"/>
        </w:rPr>
        <w:t xml:space="preserve">, а также в письменной форме организации, выбранной ГУП </w:t>
      </w:r>
      <w:r w:rsidRPr="006E7A90">
        <w:rPr>
          <w:color w:val="000000"/>
          <w:sz w:val="22"/>
          <w:szCs w:val="22"/>
        </w:rPr>
        <w:t xml:space="preserve">Чувашской Республики </w:t>
      </w:r>
      <w:r w:rsidRPr="006E7A90">
        <w:rPr>
          <w:bCs/>
          <w:color w:val="000000"/>
          <w:sz w:val="22"/>
          <w:szCs w:val="22"/>
        </w:rPr>
        <w:t>«БОС» Минстроя Чувашии по результатам рассмотрения, сопоставления и оценки предложений.</w:t>
      </w:r>
      <w:r w:rsidRPr="006E7A90">
        <w:rPr>
          <w:bCs/>
          <w:color w:val="000000"/>
          <w:sz w:val="22"/>
          <w:szCs w:val="22"/>
        </w:rPr>
        <w:tab/>
      </w:r>
    </w:p>
    <w:p w:rsidR="00133AA9" w:rsidRPr="006E7A90" w:rsidRDefault="00133AA9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Срок подписания договора победителем настоящего запроса котировок (запроса цен)  не позднее 5 (Пяти) дней со дня подписания Протокола о результатах запроса котировок (запроса цен)».</w:t>
      </w:r>
    </w:p>
    <w:p w:rsidR="00133AA9" w:rsidRPr="006E7A90" w:rsidRDefault="00133AA9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Документация о закупке на бумажном носителе предоставляется в течение двух рабочих дней со дня получения письменного запроса и платежного поручения об оплате комплекта документации в течение всего срока подачи заявок на участие в открытом запросе предложений по рабочим дням с понедельника по пятницу с 8-00 до 11-00 и с 13-00 до 16-00 по московскому времени.</w:t>
      </w:r>
    </w:p>
    <w:p w:rsidR="00133AA9" w:rsidRPr="006E7A90" w:rsidRDefault="00133AA9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Стоимость 1 (одного) комплекта документации о закупке  составляет 7000  (семь тысяч) рублей, в том числе НДС. </w:t>
      </w:r>
    </w:p>
    <w:p w:rsidR="00133AA9" w:rsidRPr="006E7A90" w:rsidRDefault="00133AA9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b/>
          <w:color w:val="000000"/>
          <w:sz w:val="22"/>
          <w:szCs w:val="22"/>
        </w:rPr>
        <w:t>Реквизиты счета для внесения платы за документацию:</w:t>
      </w:r>
    </w:p>
    <w:p w:rsidR="00133AA9" w:rsidRPr="006E7A90" w:rsidRDefault="00133AA9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b/>
          <w:bCs/>
          <w:iCs/>
          <w:color w:val="000000"/>
          <w:sz w:val="22"/>
          <w:szCs w:val="22"/>
        </w:rPr>
        <w:t>Получатель</w:t>
      </w:r>
      <w:r w:rsidRPr="006E7A90">
        <w:rPr>
          <w:color w:val="000000"/>
          <w:sz w:val="22"/>
          <w:szCs w:val="22"/>
        </w:rPr>
        <w:t xml:space="preserve">: ГУП Чувашской Республики «БОС» Минстроя Чувашии </w:t>
      </w:r>
    </w:p>
    <w:p w:rsidR="00133AA9" w:rsidRPr="006E7A90" w:rsidRDefault="00133AA9" w:rsidP="008C481F">
      <w:pPr>
        <w:ind w:firstLine="708"/>
        <w:jc w:val="both"/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429950 г"/>
        </w:smartTagPr>
        <w:r w:rsidRPr="006E7A90">
          <w:rPr>
            <w:color w:val="000000"/>
            <w:sz w:val="22"/>
            <w:szCs w:val="22"/>
          </w:rPr>
          <w:t>429950 г</w:t>
        </w:r>
      </w:smartTag>
      <w:r w:rsidRPr="006E7A90">
        <w:rPr>
          <w:color w:val="000000"/>
          <w:sz w:val="22"/>
          <w:szCs w:val="22"/>
        </w:rPr>
        <w:t xml:space="preserve">. Новочебоксарск ул. Промышленная, 1 </w:t>
      </w:r>
    </w:p>
    <w:p w:rsidR="00133AA9" w:rsidRPr="006E7A90" w:rsidRDefault="00133AA9" w:rsidP="008C481F">
      <w:pPr>
        <w:jc w:val="both"/>
        <w:rPr>
          <w:b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      </w:t>
      </w:r>
      <w:r w:rsidRPr="006E7A90">
        <w:rPr>
          <w:color w:val="000000"/>
          <w:sz w:val="22"/>
          <w:szCs w:val="22"/>
        </w:rPr>
        <w:tab/>
        <w:t xml:space="preserve">Р/с </w:t>
      </w:r>
      <w:r w:rsidRPr="006E7A90">
        <w:rPr>
          <w:b/>
          <w:color w:val="000000"/>
          <w:sz w:val="22"/>
          <w:szCs w:val="22"/>
        </w:rPr>
        <w:t>40702810475040020182 Отделение № 8613 Сбербанка России г. Чебоксары</w:t>
      </w:r>
      <w:r w:rsidRPr="006E7A90">
        <w:rPr>
          <w:color w:val="000000"/>
          <w:sz w:val="22"/>
          <w:szCs w:val="22"/>
        </w:rPr>
        <w:t xml:space="preserve"> БИК 049706609 К/с </w:t>
      </w:r>
      <w:r w:rsidRPr="006E7A90">
        <w:rPr>
          <w:b/>
          <w:color w:val="000000"/>
          <w:sz w:val="22"/>
          <w:szCs w:val="22"/>
        </w:rPr>
        <w:t xml:space="preserve">30101810300000000609 </w:t>
      </w:r>
    </w:p>
    <w:p w:rsidR="00133AA9" w:rsidRPr="006E7A90" w:rsidRDefault="00133AA9" w:rsidP="008C481F">
      <w:pPr>
        <w:jc w:val="both"/>
        <w:rPr>
          <w:color w:val="000000"/>
          <w:sz w:val="22"/>
          <w:szCs w:val="22"/>
        </w:rPr>
      </w:pPr>
      <w:r w:rsidRPr="006E7A90">
        <w:rPr>
          <w:b/>
          <w:color w:val="000000"/>
          <w:sz w:val="22"/>
          <w:szCs w:val="22"/>
        </w:rPr>
        <w:t>Назначение платежа:</w:t>
      </w:r>
      <w:r w:rsidRPr="006E7A90">
        <w:rPr>
          <w:color w:val="000000"/>
          <w:sz w:val="22"/>
          <w:szCs w:val="22"/>
        </w:rPr>
        <w:t xml:space="preserve"> Плата за документацию о запросе котировок (запроса цен)  на поставку товаров для  ГУП Чувашской Республики «БОС» Минстроя Чувашии.</w:t>
      </w:r>
    </w:p>
    <w:p w:rsidR="00133AA9" w:rsidRPr="006E7A90" w:rsidRDefault="00133AA9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 xml:space="preserve">Место  получения  документации о закупке на бумажном носителе расположено по  адресу: </w:t>
      </w:r>
    </w:p>
    <w:p w:rsidR="00133AA9" w:rsidRPr="006E7A90" w:rsidRDefault="00133AA9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Чувашская Республика </w:t>
      </w:r>
      <w:r w:rsidRPr="006E7A90">
        <w:rPr>
          <w:bCs/>
          <w:color w:val="000000"/>
          <w:sz w:val="22"/>
          <w:szCs w:val="22"/>
        </w:rPr>
        <w:t>ГУП  Чувашской Республики «БОС»  Минстроя  Чувашии г. Новоч</w:t>
      </w:r>
      <w:r>
        <w:rPr>
          <w:bCs/>
          <w:color w:val="000000"/>
          <w:sz w:val="22"/>
          <w:szCs w:val="22"/>
        </w:rPr>
        <w:t>ебоксарск,  ул. Промышленная,1 Менеджеру по электронным торгам</w:t>
      </w:r>
      <w:r w:rsidRPr="006E7A90">
        <w:rPr>
          <w:bCs/>
          <w:color w:val="000000"/>
          <w:sz w:val="22"/>
          <w:szCs w:val="22"/>
        </w:rPr>
        <w:t>.</w:t>
      </w:r>
    </w:p>
    <w:p w:rsidR="00133AA9" w:rsidRPr="006E7A90" w:rsidRDefault="00133AA9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Документация о закупке в форме электронного документа не предоставляется. </w:t>
      </w:r>
    </w:p>
    <w:p w:rsidR="00133AA9" w:rsidRPr="006E7A90" w:rsidRDefault="00133AA9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>Справки  по  телефону:  74-44-20;    факс:    74-44-20.</w:t>
      </w:r>
    </w:p>
    <w:p w:rsidR="00133AA9" w:rsidRPr="006E7A90" w:rsidRDefault="00133AA9" w:rsidP="008C481F">
      <w:pPr>
        <w:rPr>
          <w:b/>
          <w:bCs/>
          <w:i/>
          <w:i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            Адреса  электронной  почты  и  сайта – </w:t>
      </w:r>
      <w:r w:rsidRPr="006E7A90">
        <w:rPr>
          <w:bCs/>
          <w:color w:val="000000"/>
          <w:sz w:val="22"/>
          <w:szCs w:val="22"/>
          <w:lang w:val="en-US"/>
        </w:rPr>
        <w:t>email</w:t>
      </w:r>
      <w:r w:rsidRPr="006E7A90">
        <w:rPr>
          <w:bCs/>
          <w:color w:val="000000"/>
          <w:sz w:val="22"/>
          <w:szCs w:val="22"/>
        </w:rPr>
        <w:t xml:space="preserve">: </w:t>
      </w:r>
      <w:r w:rsidRPr="006E7A90">
        <w:rPr>
          <w:bCs/>
          <w:color w:val="000000"/>
          <w:sz w:val="22"/>
          <w:szCs w:val="22"/>
          <w:lang w:val="en-US"/>
        </w:rPr>
        <w:t>bos</w:t>
      </w:r>
      <w:r w:rsidRPr="006E7A90">
        <w:rPr>
          <w:bCs/>
          <w:color w:val="000000"/>
          <w:sz w:val="22"/>
          <w:szCs w:val="22"/>
        </w:rPr>
        <w:t>@</w:t>
      </w:r>
      <w:r w:rsidRPr="006E7A90">
        <w:rPr>
          <w:bCs/>
          <w:color w:val="000000"/>
          <w:sz w:val="22"/>
          <w:szCs w:val="22"/>
          <w:lang w:val="en-US"/>
        </w:rPr>
        <w:t>cbx</w:t>
      </w:r>
      <w:r w:rsidRPr="006E7A90">
        <w:rPr>
          <w:bCs/>
          <w:color w:val="000000"/>
          <w:sz w:val="22"/>
          <w:szCs w:val="22"/>
        </w:rPr>
        <w:t>.</w:t>
      </w:r>
      <w:r w:rsidRPr="006E7A90">
        <w:rPr>
          <w:bCs/>
          <w:color w:val="000000"/>
          <w:sz w:val="22"/>
          <w:szCs w:val="22"/>
          <w:lang w:val="en-US"/>
        </w:rPr>
        <w:t>ru</w:t>
      </w:r>
      <w:r w:rsidRPr="006E7A90">
        <w:rPr>
          <w:bCs/>
          <w:color w:val="000000"/>
          <w:sz w:val="22"/>
          <w:szCs w:val="22"/>
        </w:rPr>
        <w:t xml:space="preserve">,  </w:t>
      </w:r>
      <w:r w:rsidRPr="006E7A90">
        <w:rPr>
          <w:bCs/>
          <w:color w:val="000000"/>
          <w:sz w:val="22"/>
          <w:szCs w:val="22"/>
          <w:lang w:val="en-US"/>
        </w:rPr>
        <w:t>http</w:t>
      </w:r>
      <w:r w:rsidRPr="006E7A90">
        <w:rPr>
          <w:bCs/>
          <w:color w:val="000000"/>
          <w:sz w:val="22"/>
          <w:szCs w:val="22"/>
        </w:rPr>
        <w:t xml:space="preserve">: </w:t>
      </w:r>
      <w:r w:rsidRPr="006E7A90">
        <w:rPr>
          <w:bCs/>
          <w:color w:val="000000"/>
          <w:sz w:val="22"/>
          <w:szCs w:val="22"/>
          <w:lang w:val="en-US"/>
        </w:rPr>
        <w:t>www</w:t>
      </w:r>
      <w:r w:rsidRPr="006E7A90">
        <w:rPr>
          <w:bCs/>
          <w:color w:val="000000"/>
          <w:sz w:val="22"/>
          <w:szCs w:val="22"/>
        </w:rPr>
        <w:t xml:space="preserve">. </w:t>
      </w:r>
      <w:r w:rsidRPr="006E7A90">
        <w:rPr>
          <w:bCs/>
          <w:color w:val="000000"/>
          <w:sz w:val="22"/>
          <w:szCs w:val="22"/>
          <w:lang w:val="en-US"/>
        </w:rPr>
        <w:t>bos</w:t>
      </w:r>
      <w:r w:rsidRPr="006E7A90">
        <w:rPr>
          <w:bCs/>
          <w:color w:val="000000"/>
          <w:sz w:val="22"/>
          <w:szCs w:val="22"/>
        </w:rPr>
        <w:t>21.</w:t>
      </w:r>
      <w:r w:rsidRPr="006E7A90">
        <w:rPr>
          <w:bCs/>
          <w:color w:val="000000"/>
          <w:sz w:val="22"/>
          <w:szCs w:val="22"/>
          <w:lang w:val="en-US"/>
        </w:rPr>
        <w:t>ru</w:t>
      </w:r>
      <w:r w:rsidRPr="006E7A90">
        <w:rPr>
          <w:b/>
          <w:bCs/>
          <w:color w:val="000000"/>
          <w:sz w:val="22"/>
          <w:szCs w:val="22"/>
        </w:rPr>
        <w:t xml:space="preserve">.     </w:t>
      </w:r>
    </w:p>
    <w:p w:rsidR="00133AA9" w:rsidRPr="006E7A90" w:rsidRDefault="00133AA9" w:rsidP="008C481F">
      <w:pPr>
        <w:ind w:firstLine="708"/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>Предложение не принимается ГУП Чувашской Республики «БОС» Минстроя Чувашии для рассмотрения в случае его получения по истечении установленного срока представления предложений, указанного в настоящем объявлении.</w:t>
      </w:r>
    </w:p>
    <w:p w:rsidR="00133AA9" w:rsidRPr="006E7A90" w:rsidRDefault="00133AA9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 xml:space="preserve">           К  участию  в  отборе  приглашаются   любые  организации</w:t>
      </w:r>
      <w:r w:rsidRPr="006E7A90">
        <w:rPr>
          <w:color w:val="000000"/>
          <w:sz w:val="22"/>
          <w:szCs w:val="22"/>
        </w:rPr>
        <w:t xml:space="preserve"> и учреждения</w:t>
      </w:r>
      <w:r w:rsidRPr="006E7A90">
        <w:rPr>
          <w:bCs/>
          <w:color w:val="000000"/>
          <w:sz w:val="22"/>
          <w:szCs w:val="22"/>
        </w:rPr>
        <w:t>, соответствующие вышеизложенным требованиям, а также требованиям:</w:t>
      </w:r>
    </w:p>
    <w:p w:rsidR="00133AA9" w:rsidRPr="006E7A90" w:rsidRDefault="00133AA9" w:rsidP="008C481F">
      <w:pPr>
        <w:ind w:firstLine="708"/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>1. установленным законодательством Российской Федерации к лицам, осуществляющим поставку товаров, являющихся предметом проводимого отбора;</w:t>
      </w:r>
    </w:p>
    <w:p w:rsidR="00133AA9" w:rsidRPr="006E7A90" w:rsidRDefault="00133AA9" w:rsidP="008C481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6E7A90">
        <w:rPr>
          <w:bCs/>
          <w:color w:val="000000"/>
          <w:sz w:val="22"/>
          <w:szCs w:val="22"/>
        </w:rPr>
        <w:t xml:space="preserve">2. имеющие  </w:t>
      </w:r>
      <w:r w:rsidRPr="006E7A90">
        <w:rPr>
          <w:sz w:val="22"/>
          <w:szCs w:val="22"/>
          <w:lang w:eastAsia="ru-RU"/>
        </w:rPr>
        <w:t>документы, подтверждающие право участника закупки на поставку товара,</w:t>
      </w:r>
    </w:p>
    <w:p w:rsidR="00133AA9" w:rsidRPr="006E7A90" w:rsidRDefault="00133AA9" w:rsidP="008C481F">
      <w:pPr>
        <w:widowControl/>
        <w:suppressAutoHyphens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6E7A90">
        <w:rPr>
          <w:sz w:val="22"/>
          <w:szCs w:val="22"/>
          <w:lang w:eastAsia="ru-RU"/>
        </w:rPr>
        <w:t>производителем которого он не является, и предоставление фирменных гарантий производителя товара (копии)</w:t>
      </w:r>
      <w:r w:rsidRPr="006E7A90">
        <w:rPr>
          <w:bCs/>
          <w:color w:val="000000"/>
          <w:sz w:val="22"/>
          <w:szCs w:val="22"/>
        </w:rPr>
        <w:t xml:space="preserve">; </w:t>
      </w:r>
    </w:p>
    <w:p w:rsidR="00133AA9" w:rsidRPr="006E7A90" w:rsidRDefault="00133AA9" w:rsidP="008C481F">
      <w:pPr>
        <w:jc w:val="both"/>
        <w:rPr>
          <w:bCs/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>3. являющиеся платежеспособными; не находящиеся в стадии ликвидации (банкротства), не имеющие просроченной задолженности по налогам и сборам (подтверждается документами);</w:t>
      </w:r>
    </w:p>
    <w:p w:rsidR="00133AA9" w:rsidRPr="006E7A90" w:rsidRDefault="00133AA9" w:rsidP="008C481F">
      <w:pPr>
        <w:jc w:val="both"/>
        <w:rPr>
          <w:color w:val="000000"/>
          <w:sz w:val="22"/>
          <w:szCs w:val="22"/>
        </w:rPr>
      </w:pPr>
      <w:r w:rsidRPr="006E7A90">
        <w:rPr>
          <w:bCs/>
          <w:color w:val="000000"/>
          <w:sz w:val="22"/>
          <w:szCs w:val="22"/>
        </w:rPr>
        <w:tab/>
        <w:t>П</w:t>
      </w:r>
      <w:r w:rsidRPr="006E7A90">
        <w:rPr>
          <w:color w:val="000000"/>
          <w:sz w:val="22"/>
          <w:szCs w:val="22"/>
        </w:rPr>
        <w:t>реимущества для организаций и учреждений уголовно-исполнительной системы не предоставляются.</w:t>
      </w:r>
    </w:p>
    <w:p w:rsidR="00133AA9" w:rsidRPr="006E7A90" w:rsidRDefault="00133AA9" w:rsidP="008C481F">
      <w:pPr>
        <w:jc w:val="both"/>
        <w:rPr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      </w:t>
      </w:r>
      <w:r w:rsidRPr="006E7A90">
        <w:rPr>
          <w:color w:val="000000"/>
          <w:sz w:val="22"/>
          <w:szCs w:val="22"/>
        </w:rPr>
        <w:tab/>
        <w:t>Преимущества для организаций и учреждений  инвалидов не предоставляются.</w:t>
      </w:r>
    </w:p>
    <w:p w:rsidR="00133AA9" w:rsidRPr="006E7A90" w:rsidRDefault="00133AA9" w:rsidP="008C481F">
      <w:pPr>
        <w:jc w:val="both"/>
        <w:rPr>
          <w:color w:val="000000"/>
          <w:sz w:val="22"/>
          <w:szCs w:val="22"/>
        </w:rPr>
      </w:pPr>
    </w:p>
    <w:p w:rsidR="00133AA9" w:rsidRPr="00095124" w:rsidRDefault="00133AA9" w:rsidP="00095124">
      <w:pPr>
        <w:jc w:val="both"/>
        <w:rPr>
          <w:i/>
          <w:iCs/>
          <w:color w:val="000000"/>
          <w:sz w:val="22"/>
          <w:szCs w:val="22"/>
        </w:rPr>
      </w:pPr>
      <w:r w:rsidRPr="006E7A90">
        <w:rPr>
          <w:color w:val="000000"/>
          <w:sz w:val="22"/>
          <w:szCs w:val="22"/>
        </w:rPr>
        <w:t xml:space="preserve">Директор </w:t>
      </w:r>
      <w:r w:rsidRPr="006E7A90">
        <w:rPr>
          <w:color w:val="000000"/>
          <w:sz w:val="22"/>
          <w:szCs w:val="22"/>
        </w:rPr>
        <w:tab/>
        <w:t xml:space="preserve"> </w:t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  <w:t xml:space="preserve">              </w:t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</w:r>
      <w:r w:rsidRPr="006E7A90">
        <w:rPr>
          <w:color w:val="000000"/>
          <w:sz w:val="22"/>
          <w:szCs w:val="22"/>
        </w:rPr>
        <w:tab/>
        <w:t>С.П. Анисимов</w:t>
      </w:r>
      <w:r w:rsidRPr="006E7A90">
        <w:rPr>
          <w:b/>
          <w:bCs/>
          <w:color w:val="000000"/>
          <w:sz w:val="22"/>
          <w:szCs w:val="22"/>
        </w:rPr>
        <w:t xml:space="preserve"> </w:t>
      </w:r>
    </w:p>
    <w:sectPr w:rsidR="00133AA9" w:rsidRPr="00095124" w:rsidSect="008B17B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81F"/>
    <w:rsid w:val="00001173"/>
    <w:rsid w:val="00037BE7"/>
    <w:rsid w:val="00044D89"/>
    <w:rsid w:val="00050AF6"/>
    <w:rsid w:val="00051CD8"/>
    <w:rsid w:val="0009382B"/>
    <w:rsid w:val="00095124"/>
    <w:rsid w:val="000B142E"/>
    <w:rsid w:val="000D13EE"/>
    <w:rsid w:val="000E6F15"/>
    <w:rsid w:val="00124163"/>
    <w:rsid w:val="00133AA9"/>
    <w:rsid w:val="001640FA"/>
    <w:rsid w:val="00170219"/>
    <w:rsid w:val="0018180D"/>
    <w:rsid w:val="00191D81"/>
    <w:rsid w:val="0019752A"/>
    <w:rsid w:val="001A47DC"/>
    <w:rsid w:val="001B394B"/>
    <w:rsid w:val="001C2725"/>
    <w:rsid w:val="001C541B"/>
    <w:rsid w:val="002243C8"/>
    <w:rsid w:val="002370DF"/>
    <w:rsid w:val="002432B2"/>
    <w:rsid w:val="00246C99"/>
    <w:rsid w:val="00246D57"/>
    <w:rsid w:val="002505E2"/>
    <w:rsid w:val="002610F1"/>
    <w:rsid w:val="00271B4E"/>
    <w:rsid w:val="00272797"/>
    <w:rsid w:val="00272C58"/>
    <w:rsid w:val="002A7126"/>
    <w:rsid w:val="002B63BF"/>
    <w:rsid w:val="002C5737"/>
    <w:rsid w:val="002C7EC5"/>
    <w:rsid w:val="002E1DFC"/>
    <w:rsid w:val="00315DF9"/>
    <w:rsid w:val="00320AA7"/>
    <w:rsid w:val="00325485"/>
    <w:rsid w:val="0033169F"/>
    <w:rsid w:val="00335FF2"/>
    <w:rsid w:val="00345930"/>
    <w:rsid w:val="00375080"/>
    <w:rsid w:val="00383743"/>
    <w:rsid w:val="003B24BE"/>
    <w:rsid w:val="0041347F"/>
    <w:rsid w:val="00480F63"/>
    <w:rsid w:val="00483063"/>
    <w:rsid w:val="00493E5F"/>
    <w:rsid w:val="004A1D21"/>
    <w:rsid w:val="004A3B0F"/>
    <w:rsid w:val="004D18C6"/>
    <w:rsid w:val="005040D4"/>
    <w:rsid w:val="00507E26"/>
    <w:rsid w:val="005211DB"/>
    <w:rsid w:val="005279B7"/>
    <w:rsid w:val="005426DA"/>
    <w:rsid w:val="00543A8A"/>
    <w:rsid w:val="00546E4F"/>
    <w:rsid w:val="00572981"/>
    <w:rsid w:val="00577367"/>
    <w:rsid w:val="00586459"/>
    <w:rsid w:val="005866E0"/>
    <w:rsid w:val="005D5055"/>
    <w:rsid w:val="005D6699"/>
    <w:rsid w:val="005F78A0"/>
    <w:rsid w:val="0064622D"/>
    <w:rsid w:val="0065262D"/>
    <w:rsid w:val="00657708"/>
    <w:rsid w:val="00662B4E"/>
    <w:rsid w:val="00676683"/>
    <w:rsid w:val="0069177B"/>
    <w:rsid w:val="00692756"/>
    <w:rsid w:val="00696DAF"/>
    <w:rsid w:val="006E7A90"/>
    <w:rsid w:val="006F0A75"/>
    <w:rsid w:val="0070526A"/>
    <w:rsid w:val="00741801"/>
    <w:rsid w:val="00742B1A"/>
    <w:rsid w:val="00750681"/>
    <w:rsid w:val="00780957"/>
    <w:rsid w:val="007900B1"/>
    <w:rsid w:val="007942BC"/>
    <w:rsid w:val="007B5F52"/>
    <w:rsid w:val="007D03B3"/>
    <w:rsid w:val="008045D6"/>
    <w:rsid w:val="00821C23"/>
    <w:rsid w:val="00850667"/>
    <w:rsid w:val="00880CF6"/>
    <w:rsid w:val="008B17B3"/>
    <w:rsid w:val="008B516E"/>
    <w:rsid w:val="008B6C67"/>
    <w:rsid w:val="008C1FF5"/>
    <w:rsid w:val="008C481F"/>
    <w:rsid w:val="008E07B7"/>
    <w:rsid w:val="008F4254"/>
    <w:rsid w:val="009147CE"/>
    <w:rsid w:val="00922EE8"/>
    <w:rsid w:val="00926EB3"/>
    <w:rsid w:val="00930B88"/>
    <w:rsid w:val="009503DF"/>
    <w:rsid w:val="0097769F"/>
    <w:rsid w:val="00986705"/>
    <w:rsid w:val="009B2AEC"/>
    <w:rsid w:val="00A0214B"/>
    <w:rsid w:val="00A50D81"/>
    <w:rsid w:val="00A775F9"/>
    <w:rsid w:val="00A85ACB"/>
    <w:rsid w:val="00A953F6"/>
    <w:rsid w:val="00AB6D6C"/>
    <w:rsid w:val="00AC1984"/>
    <w:rsid w:val="00AC2DC0"/>
    <w:rsid w:val="00AE1D1A"/>
    <w:rsid w:val="00B3302F"/>
    <w:rsid w:val="00B55AE4"/>
    <w:rsid w:val="00BA0546"/>
    <w:rsid w:val="00BA679E"/>
    <w:rsid w:val="00BC6149"/>
    <w:rsid w:val="00C447A5"/>
    <w:rsid w:val="00C636C9"/>
    <w:rsid w:val="00C66E77"/>
    <w:rsid w:val="00C72FF0"/>
    <w:rsid w:val="00C75605"/>
    <w:rsid w:val="00C9753B"/>
    <w:rsid w:val="00CB259F"/>
    <w:rsid w:val="00CB2D99"/>
    <w:rsid w:val="00CB6795"/>
    <w:rsid w:val="00CD38FE"/>
    <w:rsid w:val="00CD62E1"/>
    <w:rsid w:val="00CE222D"/>
    <w:rsid w:val="00D00555"/>
    <w:rsid w:val="00D07222"/>
    <w:rsid w:val="00D214D2"/>
    <w:rsid w:val="00D31A80"/>
    <w:rsid w:val="00D47D37"/>
    <w:rsid w:val="00D639D7"/>
    <w:rsid w:val="00D64CD0"/>
    <w:rsid w:val="00D656DA"/>
    <w:rsid w:val="00D72BB8"/>
    <w:rsid w:val="00D91830"/>
    <w:rsid w:val="00DA67AC"/>
    <w:rsid w:val="00DB3B6D"/>
    <w:rsid w:val="00DB6926"/>
    <w:rsid w:val="00DC0AE3"/>
    <w:rsid w:val="00DD2F75"/>
    <w:rsid w:val="00DE1697"/>
    <w:rsid w:val="00E47D86"/>
    <w:rsid w:val="00E65023"/>
    <w:rsid w:val="00E83978"/>
    <w:rsid w:val="00ED5E97"/>
    <w:rsid w:val="00F220B0"/>
    <w:rsid w:val="00F23D99"/>
    <w:rsid w:val="00F34D76"/>
    <w:rsid w:val="00F36C31"/>
    <w:rsid w:val="00F74173"/>
    <w:rsid w:val="00F850B3"/>
    <w:rsid w:val="00F853AB"/>
    <w:rsid w:val="00FB45B9"/>
    <w:rsid w:val="00FC37F9"/>
    <w:rsid w:val="00FD1F2B"/>
    <w:rsid w:val="00FD7C70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1F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81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81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s2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bos@cb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1017</Words>
  <Characters>5803</Characters>
  <Application>Microsoft Office Outlook</Application>
  <DocSecurity>0</DocSecurity>
  <Lines>0</Lines>
  <Paragraphs>0</Paragraphs>
  <ScaleCrop>false</ScaleCrop>
  <Company>ГУП "БОС" Минстроя Чувашии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Волчек</dc:creator>
  <cp:keywords/>
  <dc:description/>
  <cp:lastModifiedBy>Воробьева</cp:lastModifiedBy>
  <cp:revision>4</cp:revision>
  <cp:lastPrinted>2012-12-10T05:20:00Z</cp:lastPrinted>
  <dcterms:created xsi:type="dcterms:W3CDTF">2012-12-07T09:36:00Z</dcterms:created>
  <dcterms:modified xsi:type="dcterms:W3CDTF">2012-12-10T06:17:00Z</dcterms:modified>
</cp:coreProperties>
</file>